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会昌县城区便民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自助洗车项目</w:t>
      </w:r>
    </w:p>
    <w:p>
      <w:pPr>
        <w:bidi w:val="0"/>
        <w:jc w:val="center"/>
        <w:rPr>
          <w:rFonts w:hint="default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洗车机及配套设施询价采购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件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bidi w:val="0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公司名称：</w:t>
      </w:r>
    </w:p>
    <w:p>
      <w:pPr>
        <w:bidi w:val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报价日期：    年   月   日</w:t>
      </w: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1.报价一览表</w:t>
      </w:r>
    </w:p>
    <w:p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项目名称：会昌县城区便民自助洗车项目洗车机及配套设施询价采购           单位：元</w:t>
      </w: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公司名称（公章）：</w:t>
      </w: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</w:t>
      </w:r>
    </w:p>
    <w:p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营业执照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说明：1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必须在有效期内。</w:t>
      </w: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both"/>
        <w:rPr>
          <w:rFonts w:hint="eastAsia" w:ascii="仿宋_GB2312" w:hAnsi="仿宋_GB2312" w:eastAsia="仿宋_GB2312" w:cs="仿宋_GB2312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32"/>
          <w:sz w:val="28"/>
          <w:szCs w:val="28"/>
          <w:lang w:val="en-US" w:eastAsia="zh-CN" w:bidi="ar-SA"/>
        </w:rPr>
        <w:t>3.基本存款账户信息或银行《开户许可证》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基本资格条件承诺函（格式）</w:t>
      </w:r>
      <w:bookmarkEnd w:id="0"/>
      <w:bookmarkEnd w:id="1"/>
      <w:bookmarkEnd w:id="2"/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 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会昌县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民爆物品化工有限责任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）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郑重承诺：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活动前三年内无重大违法活动记录。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2.我方未列入在信用中国网站（www.creditchina.gov.cn）“失信被执行人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重大税收违法案件当事人名单”中，也未列入中国政府采购网（www.ccgp.gov.cn）“政府采购严重违法失信行为记录名单”中。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我方对以上承诺负全部法律责任。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报价公司名称（公章）：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5</w:t>
      </w:r>
      <w:bookmarkStart w:id="3" w:name="_Toc138837743"/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.法定代表人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身份证明书（格式）</w:t>
      </w:r>
      <w:bookmarkEnd w:id="3"/>
    </w:p>
    <w:p>
      <w:pPr>
        <w:spacing w:line="500" w:lineRule="exact"/>
        <w:ind w:firstLine="540" w:firstLineChars="200"/>
        <w:rPr>
          <w:rFonts w:hint="eastAsia" w:ascii="仿宋_GB2312" w:hAnsi="仿宋_GB2312" w:eastAsia="仿宋_GB2312" w:cs="仿宋_GB2312"/>
          <w:sz w:val="27"/>
          <w:szCs w:val="27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会昌县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民爆物品化工有限责任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法</w:t>
      </w:r>
      <w:r>
        <w:rPr>
          <w:rFonts w:hint="eastAsia" w:ascii="仿宋_GB2312" w:hAnsi="仿宋_GB2312" w:eastAsia="仿宋_GB2312" w:cs="仿宋_GB2312"/>
          <w:sz w:val="28"/>
          <w:szCs w:val="28"/>
        </w:rPr>
        <w:t>定代表人姓名）在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（报价公司名称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）任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（职务名称）职务，是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（报价公司名称）的法定代表人。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报价公司名称（公章）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年   月   日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附：法定代表人身份证明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正、反面复印件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注：如法人自行参与无需提供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法定代表人授权书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default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b/>
          <w:bCs/>
          <w:kern w:val="28"/>
          <w:sz w:val="28"/>
          <w:szCs w:val="28"/>
          <w:lang w:val="en-US" w:eastAsia="zh-CN" w:bidi="ar-SA"/>
        </w:rPr>
        <w:t>承诺书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  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我单位为独立法人单位，我公司主要人员及其直系亲属均未有在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会昌县恒茂建设发展集团有限责任公司</w:t>
      </w:r>
      <w:r>
        <w:rPr>
          <w:rFonts w:hint="default" w:ascii="仿宋_GB2312" w:hAnsi="仿宋_GB2312" w:eastAsia="仿宋_GB2312" w:cs="仿宋_GB2312"/>
          <w:sz w:val="28"/>
          <w:szCs w:val="28"/>
        </w:rPr>
        <w:t>（包括下属子公司）从业的记录以及不存在控股、管理关系和亲属等利害关系。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特此承诺。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我公司对本承诺的真实性负责，并承担相应法律责任。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 </w:t>
      </w:r>
    </w:p>
    <w:p>
      <w:pPr>
        <w:jc w:val="right"/>
        <w:rPr>
          <w:rFonts w:hint="default" w:eastAsia="仿宋_GB2312" w:asciiTheme="minorAscii" w:hAnsiTheme="minorAscii"/>
          <w:sz w:val="28"/>
          <w:szCs w:val="22"/>
        </w:rPr>
      </w:pPr>
      <w:r>
        <w:rPr>
          <w:rFonts w:hint="default" w:eastAsia="仿宋_GB2312" w:asciiTheme="minorAscii" w:hAnsiTheme="minorAscii"/>
          <w:sz w:val="32"/>
        </w:rPr>
        <w:t>                     </w:t>
      </w:r>
      <w:r>
        <w:rPr>
          <w:rFonts w:hint="default" w:eastAsia="仿宋_GB2312" w:asciiTheme="minorAscii" w:hAnsiTheme="minorAscii"/>
          <w:sz w:val="28"/>
          <w:szCs w:val="22"/>
        </w:rPr>
        <w:t> 单位（公章）：</w:t>
      </w:r>
    </w:p>
    <w:p>
      <w:pPr>
        <w:jc w:val="right"/>
        <w:rPr>
          <w:rFonts w:hint="default" w:eastAsia="仿宋_GB2312" w:asciiTheme="minorAscii" w:hAnsiTheme="minorAscii"/>
          <w:sz w:val="32"/>
          <w:lang w:val="en-US" w:eastAsia="zh-CN"/>
        </w:rPr>
      </w:pPr>
      <w:r>
        <w:rPr>
          <w:rFonts w:hint="eastAsia" w:eastAsia="仿宋_GB2312" w:asciiTheme="minorAscii" w:hAnsiTheme="minorAscii"/>
          <w:sz w:val="28"/>
          <w:szCs w:val="22"/>
          <w:lang w:val="en-US" w:eastAsia="zh-CN"/>
        </w:rPr>
        <w:t>年  月   日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BED4A1A-CE00-42E6-AA51-0851A57014E5}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2D30E3-86CF-4DE0-971C-60E0267842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18E0F4-1759-4162-B664-17731CC1B1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37996F-B767-4424-B85D-F1074E033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45D49C1"/>
    <w:rsid w:val="05C67751"/>
    <w:rsid w:val="06C9215D"/>
    <w:rsid w:val="082E12FF"/>
    <w:rsid w:val="08B04D52"/>
    <w:rsid w:val="09F54CC3"/>
    <w:rsid w:val="0A833E1B"/>
    <w:rsid w:val="0BE6305E"/>
    <w:rsid w:val="0CCF4ADA"/>
    <w:rsid w:val="0F1D6836"/>
    <w:rsid w:val="0F3521BE"/>
    <w:rsid w:val="10144DBE"/>
    <w:rsid w:val="117637B8"/>
    <w:rsid w:val="119D2E2A"/>
    <w:rsid w:val="131A04C0"/>
    <w:rsid w:val="18F01626"/>
    <w:rsid w:val="199748D9"/>
    <w:rsid w:val="1B9E2467"/>
    <w:rsid w:val="1C275D99"/>
    <w:rsid w:val="1D6416CF"/>
    <w:rsid w:val="1E5E2859"/>
    <w:rsid w:val="235018BE"/>
    <w:rsid w:val="24FC5E1D"/>
    <w:rsid w:val="261A4BC0"/>
    <w:rsid w:val="27604855"/>
    <w:rsid w:val="28CF5FD9"/>
    <w:rsid w:val="2C077995"/>
    <w:rsid w:val="2D3117D4"/>
    <w:rsid w:val="2D6F134E"/>
    <w:rsid w:val="2D96292F"/>
    <w:rsid w:val="2F554A80"/>
    <w:rsid w:val="2FD460B6"/>
    <w:rsid w:val="30052659"/>
    <w:rsid w:val="30A457B2"/>
    <w:rsid w:val="324C7EAF"/>
    <w:rsid w:val="324D0074"/>
    <w:rsid w:val="350965BA"/>
    <w:rsid w:val="37D7121E"/>
    <w:rsid w:val="38D908C5"/>
    <w:rsid w:val="39FA2950"/>
    <w:rsid w:val="3AA86AEA"/>
    <w:rsid w:val="3AB21A03"/>
    <w:rsid w:val="3F8A64BB"/>
    <w:rsid w:val="41187014"/>
    <w:rsid w:val="42A96C58"/>
    <w:rsid w:val="44C32E74"/>
    <w:rsid w:val="45B55756"/>
    <w:rsid w:val="48EF408A"/>
    <w:rsid w:val="4B356E1A"/>
    <w:rsid w:val="4BB548C0"/>
    <w:rsid w:val="4F776941"/>
    <w:rsid w:val="509625EA"/>
    <w:rsid w:val="512C73D2"/>
    <w:rsid w:val="543C0AB5"/>
    <w:rsid w:val="554D75CC"/>
    <w:rsid w:val="555B6684"/>
    <w:rsid w:val="5728063B"/>
    <w:rsid w:val="579655A5"/>
    <w:rsid w:val="58164938"/>
    <w:rsid w:val="583B7EFB"/>
    <w:rsid w:val="598633F7"/>
    <w:rsid w:val="5BA00E1B"/>
    <w:rsid w:val="61EF537D"/>
    <w:rsid w:val="644E7A0D"/>
    <w:rsid w:val="654E0B47"/>
    <w:rsid w:val="674F751F"/>
    <w:rsid w:val="6ABC6618"/>
    <w:rsid w:val="6B053D77"/>
    <w:rsid w:val="71574D78"/>
    <w:rsid w:val="719637E6"/>
    <w:rsid w:val="71C805F9"/>
    <w:rsid w:val="755857AB"/>
    <w:rsid w:val="75EF23E9"/>
    <w:rsid w:val="765863A2"/>
    <w:rsid w:val="76AA29C3"/>
    <w:rsid w:val="78951486"/>
    <w:rsid w:val="78A81756"/>
    <w:rsid w:val="7BF30969"/>
    <w:rsid w:val="7C5C5FB0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642</Words>
  <Characters>686</Characters>
  <Lines>0</Lines>
  <Paragraphs>0</Paragraphs>
  <TotalTime>0</TotalTime>
  <ScaleCrop>false</ScaleCrop>
  <LinksUpToDate>false</LinksUpToDate>
  <CharactersWithSpaces>879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Luck</cp:lastModifiedBy>
  <dcterms:modified xsi:type="dcterms:W3CDTF">2025-11-25T08:45:16Z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33965927738248D1BD42290F277544AD</vt:lpwstr>
  </property>
  <property fmtid="{D5CDD505-2E9C-101B-9397-08002B2CF9AE}" pid="4" name="KSOTemplateDocerSaveRecord">
    <vt:lpwstr>eyJoZGlkIjoiMGNhMmViZDA4NTRkZThlYjU1ZTVlMzgyNjBlODRmMjIiLCJ1c2VySWQiOiIzMDM1NTc4NjAifQ==</vt:lpwstr>
  </property>
</Properties>
</file>